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CCDA2" w14:textId="675A0D2B" w:rsidR="00927054" w:rsidRDefault="00D35B26" w:rsidP="00927054">
      <w:pPr>
        <w:jc w:val="center"/>
      </w:pPr>
      <w:r>
        <w:rPr>
          <w:noProof/>
          <w:sz w:val="36"/>
          <w:szCs w:val="36"/>
          <w:lang w:val="it-IT" w:eastAsia="it-IT" w:bidi="ar-SA"/>
        </w:rPr>
        <w:drawing>
          <wp:inline distT="0" distB="0" distL="0" distR="0" wp14:anchorId="74DA5698" wp14:editId="5C55EC60">
            <wp:extent cx="9175750" cy="793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5120A" w14:textId="59CA0A53" w:rsidR="009A6C65" w:rsidRPr="009A6C65" w:rsidRDefault="009A6C65" w:rsidP="00607DE7">
      <w:pPr>
        <w:pStyle w:val="CM6"/>
        <w:ind w:right="426"/>
        <w:jc w:val="center"/>
        <w:rPr>
          <w:rFonts w:cs="CNCGBN+Arial"/>
          <w:color w:val="000000"/>
          <w:sz w:val="44"/>
          <w:szCs w:val="44"/>
        </w:rPr>
      </w:pPr>
      <w:r w:rsidRPr="009A6C65">
        <w:rPr>
          <w:sz w:val="40"/>
          <w:szCs w:val="56"/>
        </w:rPr>
        <w:t>IL DIVIETO COMPRENDE L’UTILIZZO DELLE SIGARETTE ELETTRONICHE</w:t>
      </w:r>
    </w:p>
    <w:p w14:paraId="1149AC33" w14:textId="6E74357E" w:rsidR="00927054" w:rsidRDefault="00927054" w:rsidP="00927054">
      <w:pPr>
        <w:pStyle w:val="CM6"/>
        <w:jc w:val="center"/>
        <w:rPr>
          <w:rFonts w:cs="CNCGBN+Arial"/>
          <w:color w:val="000000"/>
          <w:sz w:val="28"/>
          <w:szCs w:val="28"/>
        </w:rPr>
      </w:pPr>
      <w:r w:rsidRPr="00927054">
        <w:rPr>
          <w:rFonts w:cs="CNCGBN+Arial"/>
          <w:color w:val="000000"/>
          <w:sz w:val="28"/>
          <w:szCs w:val="28"/>
        </w:rPr>
        <w:t xml:space="preserve">Legge 16 Gennaio 2003 n. 3, art. 51 “Tutela della salute dei non fumatori” </w:t>
      </w:r>
    </w:p>
    <w:p w14:paraId="451510D7" w14:textId="38E07B89" w:rsidR="00927054" w:rsidRDefault="00E5402A" w:rsidP="00EB4B4F">
      <w:pPr>
        <w:pStyle w:val="CM6"/>
        <w:jc w:val="center"/>
        <w:rPr>
          <w:rFonts w:cs="CNCGBN+Arial"/>
          <w:color w:val="000000"/>
          <w:sz w:val="28"/>
          <w:szCs w:val="28"/>
        </w:rPr>
      </w:pPr>
      <w:r w:rsidRPr="00E5402A">
        <w:rPr>
          <w:rFonts w:cs="CNCGBN+Arial"/>
          <w:color w:val="000000"/>
          <w:sz w:val="28"/>
          <w:szCs w:val="28"/>
        </w:rPr>
        <w:t>D.L. 12 Settembre 2013 n. 104, art. 4</w:t>
      </w:r>
    </w:p>
    <w:p w14:paraId="16F00586" w14:textId="77777777" w:rsidR="00EB4B4F" w:rsidRPr="00EB4B4F" w:rsidRDefault="00EB4B4F" w:rsidP="00EB4B4F">
      <w:pPr>
        <w:pStyle w:val="Default"/>
      </w:pPr>
      <w:bookmarkStart w:id="0" w:name="_GoBack"/>
      <w:bookmarkEnd w:id="0"/>
    </w:p>
    <w:p w14:paraId="5433E624" w14:textId="77777777" w:rsidR="00927054" w:rsidRPr="00927054" w:rsidRDefault="00927054" w:rsidP="00927054">
      <w:pPr>
        <w:pStyle w:val="Default"/>
        <w:spacing w:before="120"/>
        <w:jc w:val="center"/>
        <w:rPr>
          <w:b/>
          <w:sz w:val="52"/>
          <w:szCs w:val="52"/>
        </w:rPr>
      </w:pPr>
      <w:r w:rsidRPr="00927054">
        <w:rPr>
          <w:b/>
          <w:sz w:val="52"/>
          <w:szCs w:val="52"/>
        </w:rPr>
        <w:t>ALL’INTERNO DEI LOCALI E DEI CORTILI SCOLASTICI</w:t>
      </w:r>
    </w:p>
    <w:p w14:paraId="6610CB57" w14:textId="47A64374" w:rsidR="00927054" w:rsidRDefault="00927054" w:rsidP="00927054">
      <w:pPr>
        <w:pStyle w:val="Default"/>
        <w:jc w:val="center"/>
        <w:rPr>
          <w:sz w:val="36"/>
          <w:szCs w:val="36"/>
        </w:rPr>
      </w:pPr>
      <w:r w:rsidRPr="007F573E">
        <w:rPr>
          <w:sz w:val="36"/>
          <w:szCs w:val="36"/>
        </w:rPr>
        <w:t>(ZONE DI PERTINENZA DELLA SCUOLA RECINTATE)</w:t>
      </w:r>
    </w:p>
    <w:p w14:paraId="2D55C7C3" w14:textId="77777777" w:rsidR="00247602" w:rsidRDefault="00247602">
      <w:pPr>
        <w:rPr>
          <w:lang w:val="it-IT"/>
        </w:rPr>
      </w:pPr>
    </w:p>
    <w:p w14:paraId="4EDD40AE" w14:textId="77777777" w:rsidR="00927054" w:rsidRDefault="00927054" w:rsidP="00927054">
      <w:pPr>
        <w:pStyle w:val="CM5"/>
        <w:spacing w:line="460" w:lineRule="atLeast"/>
        <w:jc w:val="center"/>
        <w:rPr>
          <w:rFonts w:ascii="CNCGFN+Arial,Bold" w:hAnsi="CNCGFN+Arial,Bold" w:cs="CNCGFN+Arial,Bold"/>
          <w:color w:val="000000"/>
          <w:sz w:val="40"/>
          <w:szCs w:val="40"/>
        </w:rPr>
      </w:pPr>
      <w:r>
        <w:rPr>
          <w:rFonts w:cs="CNCGBN+Arial"/>
          <w:color w:val="000000"/>
          <w:sz w:val="32"/>
          <w:szCs w:val="32"/>
        </w:rPr>
        <w:t xml:space="preserve">SANZIONE AMMINISTRATIVA DA </w:t>
      </w:r>
      <w:r>
        <w:rPr>
          <w:rFonts w:ascii="CNCGFN+Arial,Bold" w:hAnsi="CNCGFN+Arial,Bold" w:cs="CNCGFN+Arial,Bold"/>
          <w:b/>
          <w:bCs/>
          <w:color w:val="000000"/>
          <w:sz w:val="40"/>
          <w:szCs w:val="40"/>
        </w:rPr>
        <w:t>€ 27,50</w:t>
      </w:r>
      <w:r>
        <w:rPr>
          <w:rFonts w:cs="CNCGBN+Arial"/>
          <w:color w:val="000000"/>
          <w:sz w:val="32"/>
          <w:szCs w:val="32"/>
        </w:rPr>
        <w:t xml:space="preserve"> A </w:t>
      </w:r>
      <w:r>
        <w:rPr>
          <w:rFonts w:ascii="CNCGFN+Arial,Bold" w:hAnsi="CNCGFN+Arial,Bold" w:cs="CNCGFN+Arial,Bold"/>
          <w:b/>
          <w:bCs/>
          <w:color w:val="000000"/>
          <w:sz w:val="40"/>
          <w:szCs w:val="40"/>
        </w:rPr>
        <w:t xml:space="preserve">€ 275,00 </w:t>
      </w:r>
    </w:p>
    <w:p w14:paraId="19073FEF" w14:textId="77777777" w:rsidR="00927054" w:rsidRDefault="00927054">
      <w:pPr>
        <w:rPr>
          <w:lang w:val="it-IT"/>
        </w:rPr>
      </w:pPr>
    </w:p>
    <w:p w14:paraId="462C7CCE" w14:textId="77777777" w:rsidR="00927054" w:rsidRDefault="00927054" w:rsidP="00927054">
      <w:pPr>
        <w:pStyle w:val="CM7"/>
        <w:spacing w:line="368" w:lineRule="atLeast"/>
        <w:jc w:val="center"/>
        <w:rPr>
          <w:rFonts w:ascii="CNDAKA+Arial,Italic" w:hAnsi="CNDAKA+Arial,Italic" w:cs="CNDAKA+Arial,Italic"/>
          <w:color w:val="000000"/>
          <w:sz w:val="32"/>
          <w:szCs w:val="32"/>
        </w:rPr>
      </w:pPr>
      <w:r>
        <w:rPr>
          <w:rFonts w:ascii="CNDAKA+Arial,Italic" w:hAnsi="CNDAKA+Arial,Italic" w:cs="CNDAKA+Arial,Italic"/>
          <w:color w:val="000000"/>
          <w:sz w:val="32"/>
          <w:szCs w:val="32"/>
        </w:rPr>
        <w:t>La misura della sanzione è raddoppiata qualora la violazione sia commessa in presenza di donna in evidente stato di gravidanza o di lattanti o bambini fino a 12 anni</w:t>
      </w:r>
    </w:p>
    <w:p w14:paraId="33BCC187" w14:textId="77777777" w:rsidR="00927054" w:rsidRDefault="00927054" w:rsidP="00927054">
      <w:pPr>
        <w:pStyle w:val="CM8"/>
        <w:spacing w:after="120" w:line="460" w:lineRule="atLeast"/>
        <w:jc w:val="center"/>
        <w:rPr>
          <w:rFonts w:cs="CNCGBN+Arial"/>
          <w:color w:val="000000"/>
          <w:sz w:val="40"/>
          <w:szCs w:val="40"/>
        </w:rPr>
      </w:pPr>
    </w:p>
    <w:p w14:paraId="6B5937F3" w14:textId="77777777" w:rsidR="00927054" w:rsidRDefault="00927054" w:rsidP="00927054">
      <w:pPr>
        <w:pStyle w:val="CM8"/>
        <w:spacing w:after="120" w:line="460" w:lineRule="atLeast"/>
        <w:jc w:val="center"/>
        <w:rPr>
          <w:rFonts w:cs="CNCGBN+Arial"/>
          <w:color w:val="000000"/>
          <w:sz w:val="40"/>
          <w:szCs w:val="40"/>
        </w:rPr>
      </w:pPr>
      <w:r>
        <w:rPr>
          <w:rFonts w:cs="CNCGBN+Arial"/>
          <w:color w:val="000000"/>
          <w:sz w:val="40"/>
          <w:szCs w:val="40"/>
        </w:rPr>
        <w:t>Delegati alla vigilanza sull’osservanza del divieto:</w:t>
      </w:r>
    </w:p>
    <w:p w14:paraId="5E52054F" w14:textId="6BB77B4B" w:rsidR="00927054" w:rsidRDefault="00927054" w:rsidP="00EB4B4F">
      <w:pPr>
        <w:jc w:val="center"/>
        <w:rPr>
          <w:lang w:val="it-IT"/>
        </w:rPr>
      </w:pPr>
    </w:p>
    <w:p w14:paraId="7901DC8F" w14:textId="136151C4" w:rsidR="00EB4B4F" w:rsidRDefault="00EB4B4F" w:rsidP="00EB4B4F">
      <w:pPr>
        <w:jc w:val="center"/>
        <w:rPr>
          <w:lang w:val="it-IT"/>
        </w:rPr>
      </w:pPr>
      <w:r>
        <w:rPr>
          <w:lang w:val="it-IT"/>
        </w:rPr>
        <w:t>___________________________________________________________________</w:t>
      </w:r>
    </w:p>
    <w:p w14:paraId="23544230" w14:textId="77777777" w:rsidR="00EB4B4F" w:rsidRDefault="00EB4B4F">
      <w:pPr>
        <w:rPr>
          <w:lang w:val="it-IT"/>
        </w:rPr>
      </w:pPr>
    </w:p>
    <w:p w14:paraId="3B62BA38" w14:textId="6F79A5E6" w:rsidR="005B179E" w:rsidRPr="009A6C65" w:rsidRDefault="00927054" w:rsidP="009A6C65">
      <w:pPr>
        <w:pStyle w:val="CM4"/>
        <w:jc w:val="center"/>
        <w:rPr>
          <w:rFonts w:cs="CNCGBN+Arial"/>
          <w:color w:val="000000"/>
          <w:sz w:val="36"/>
          <w:szCs w:val="36"/>
        </w:rPr>
      </w:pPr>
      <w:r>
        <w:rPr>
          <w:rFonts w:cs="CNCGBN+Arial"/>
          <w:color w:val="000000"/>
          <w:sz w:val="40"/>
          <w:szCs w:val="40"/>
        </w:rPr>
        <w:t xml:space="preserve">Autorità cui compete accertare e contestare l’infrazione: </w:t>
      </w:r>
      <w:r>
        <w:rPr>
          <w:rFonts w:cs="CNCGBN+Arial"/>
          <w:color w:val="000000"/>
          <w:sz w:val="36"/>
          <w:szCs w:val="36"/>
        </w:rPr>
        <w:t xml:space="preserve">Delegato alla vigilanza, Polizia Amministrativa locale, </w:t>
      </w:r>
      <w:r>
        <w:rPr>
          <w:rFonts w:ascii="CNDAKA+Arial,Italic" w:hAnsi="CNDAKA+Arial,Italic" w:cs="CNDAKA+Arial,Italic"/>
          <w:color w:val="000000"/>
          <w:sz w:val="36"/>
          <w:szCs w:val="36"/>
        </w:rPr>
        <w:t>Guardie Giurate</w:t>
      </w:r>
      <w:r>
        <w:rPr>
          <w:rFonts w:cs="CNCGBN+Arial"/>
          <w:color w:val="000000"/>
          <w:sz w:val="36"/>
          <w:szCs w:val="36"/>
        </w:rPr>
        <w:t xml:space="preserve">, Ufficiali e agenti di polizia giudiziaria </w:t>
      </w:r>
    </w:p>
    <w:sectPr w:rsidR="005B179E" w:rsidRPr="009A6C65" w:rsidSect="00EB4B4F">
      <w:pgSz w:w="16838" w:h="11906" w:orient="landscape"/>
      <w:pgMar w:top="1134" w:right="110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NCGB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NCGF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NDAKA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54"/>
    <w:rsid w:val="000F5E2E"/>
    <w:rsid w:val="00112808"/>
    <w:rsid w:val="001B642C"/>
    <w:rsid w:val="002115B8"/>
    <w:rsid w:val="0024120E"/>
    <w:rsid w:val="00247602"/>
    <w:rsid w:val="003B4F4C"/>
    <w:rsid w:val="00453646"/>
    <w:rsid w:val="005B179E"/>
    <w:rsid w:val="00607DE7"/>
    <w:rsid w:val="006B3B57"/>
    <w:rsid w:val="007A72C2"/>
    <w:rsid w:val="00854FE6"/>
    <w:rsid w:val="00927054"/>
    <w:rsid w:val="009740C5"/>
    <w:rsid w:val="009A6C65"/>
    <w:rsid w:val="009C1F8B"/>
    <w:rsid w:val="00A60FC5"/>
    <w:rsid w:val="00A66885"/>
    <w:rsid w:val="00AB6B18"/>
    <w:rsid w:val="00C807ED"/>
    <w:rsid w:val="00C8297E"/>
    <w:rsid w:val="00D35B26"/>
    <w:rsid w:val="00E5402A"/>
    <w:rsid w:val="00EB4B4F"/>
    <w:rsid w:val="00F1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9D1A"/>
  <w14:defaultImageDpi w14:val="32767"/>
  <w15:docId w15:val="{93272338-7EAE-41BB-9989-E10F2CDA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280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2808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2808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12808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12808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12808"/>
    <w:pPr>
      <w:keepNext/>
      <w:keepLines/>
      <w:spacing w:before="200" w:after="0"/>
      <w:outlineLvl w:val="4"/>
    </w:pPr>
    <w:rPr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12808"/>
    <w:pPr>
      <w:keepNext/>
      <w:keepLines/>
      <w:spacing w:before="200" w:after="0"/>
      <w:outlineLvl w:val="5"/>
    </w:pPr>
    <w:rPr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12808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12808"/>
    <w:pPr>
      <w:keepNext/>
      <w:keepLines/>
      <w:spacing w:before="200" w:after="0"/>
      <w:outlineLvl w:val="7"/>
    </w:pPr>
    <w:rPr>
      <w:color w:val="4F81BD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12808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112808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112808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112808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"/>
    <w:rsid w:val="00112808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Titolo5Carattere">
    <w:name w:val="Titolo 5 Carattere"/>
    <w:link w:val="Titolo5"/>
    <w:uiPriority w:val="9"/>
    <w:rsid w:val="00112808"/>
    <w:rPr>
      <w:rFonts w:ascii="Times New Roman" w:eastAsia="Times New Roman" w:hAnsi="Times New Roman" w:cs="Times New Roman"/>
      <w:color w:val="243F60"/>
    </w:rPr>
  </w:style>
  <w:style w:type="character" w:customStyle="1" w:styleId="Titolo6Carattere">
    <w:name w:val="Titolo 6 Carattere"/>
    <w:link w:val="Titolo6"/>
    <w:uiPriority w:val="9"/>
    <w:rsid w:val="00112808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Titolo7Carattere">
    <w:name w:val="Titolo 7 Carattere"/>
    <w:link w:val="Titolo7"/>
    <w:uiPriority w:val="9"/>
    <w:rsid w:val="00112808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Titolo8Carattere">
    <w:name w:val="Titolo 8 Carattere"/>
    <w:link w:val="Titolo8"/>
    <w:uiPriority w:val="9"/>
    <w:rsid w:val="00112808"/>
    <w:rPr>
      <w:rFonts w:ascii="Times New Roman" w:eastAsia="Times New Roman" w:hAnsi="Times New Roman" w:cs="Times New Roman"/>
      <w:color w:val="4F81BD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112808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Sommario1">
    <w:name w:val="toc 1"/>
    <w:basedOn w:val="Normale"/>
    <w:next w:val="Normale"/>
    <w:uiPriority w:val="39"/>
    <w:rsid w:val="00112808"/>
    <w:pPr>
      <w:spacing w:before="120" w:after="120"/>
    </w:pPr>
    <w:rPr>
      <w:rFonts w:cs="Calibri"/>
      <w:b/>
      <w:bCs/>
      <w:caps/>
    </w:rPr>
  </w:style>
  <w:style w:type="paragraph" w:styleId="Sommario2">
    <w:name w:val="toc 2"/>
    <w:basedOn w:val="Normale"/>
    <w:next w:val="Normale"/>
    <w:uiPriority w:val="39"/>
    <w:qFormat/>
    <w:rsid w:val="00112808"/>
    <w:pPr>
      <w:ind w:left="240"/>
    </w:pPr>
    <w:rPr>
      <w:rFonts w:cs="Calibri"/>
      <w:caps/>
    </w:rPr>
  </w:style>
  <w:style w:type="paragraph" w:styleId="Sommario3">
    <w:name w:val="toc 3"/>
    <w:basedOn w:val="Normale"/>
    <w:next w:val="Normale"/>
    <w:uiPriority w:val="39"/>
    <w:qFormat/>
    <w:rsid w:val="00112808"/>
    <w:pPr>
      <w:ind w:left="480"/>
    </w:pPr>
    <w:rPr>
      <w:rFonts w:cs="Calibri"/>
      <w:i/>
      <w:iCs/>
      <w:caps/>
      <w:sz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12808"/>
    <w:pPr>
      <w:spacing w:line="240" w:lineRule="auto"/>
    </w:pPr>
    <w:rPr>
      <w:b/>
      <w:bCs/>
      <w:color w:val="4F81BD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2808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112808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2808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112808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uiPriority w:val="22"/>
    <w:qFormat/>
    <w:rsid w:val="00112808"/>
    <w:rPr>
      <w:b/>
      <w:bCs/>
    </w:rPr>
  </w:style>
  <w:style w:type="character" w:styleId="Enfasicorsivo">
    <w:name w:val="Emphasis"/>
    <w:uiPriority w:val="20"/>
    <w:qFormat/>
    <w:rsid w:val="00112808"/>
    <w:rPr>
      <w:i/>
      <w:iCs/>
    </w:rPr>
  </w:style>
  <w:style w:type="paragraph" w:styleId="Nessunaspaziatura">
    <w:name w:val="No Spacing"/>
    <w:uiPriority w:val="1"/>
    <w:qFormat/>
    <w:rsid w:val="00112808"/>
    <w:rPr>
      <w:sz w:val="22"/>
      <w:szCs w:val="22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11280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12808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112808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280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112808"/>
    <w:rPr>
      <w:b/>
      <w:bCs/>
      <w:i/>
      <w:iCs/>
      <w:color w:val="4F81BD"/>
    </w:rPr>
  </w:style>
  <w:style w:type="character" w:styleId="Enfasidelicata">
    <w:name w:val="Subtle Emphasis"/>
    <w:uiPriority w:val="19"/>
    <w:qFormat/>
    <w:rsid w:val="00112808"/>
    <w:rPr>
      <w:i/>
      <w:iCs/>
      <w:color w:val="808080"/>
    </w:rPr>
  </w:style>
  <w:style w:type="character" w:styleId="Enfasiintensa">
    <w:name w:val="Intense Emphasis"/>
    <w:uiPriority w:val="21"/>
    <w:qFormat/>
    <w:rsid w:val="00112808"/>
    <w:rPr>
      <w:b/>
      <w:bCs/>
      <w:i/>
      <w:iCs/>
      <w:color w:val="4F81BD"/>
    </w:rPr>
  </w:style>
  <w:style w:type="character" w:styleId="Riferimentodelicato">
    <w:name w:val="Subtle Reference"/>
    <w:uiPriority w:val="31"/>
    <w:qFormat/>
    <w:rsid w:val="00112808"/>
    <w:rPr>
      <w:smallCaps/>
      <w:color w:val="C0504D"/>
      <w:u w:val="single"/>
    </w:rPr>
  </w:style>
  <w:style w:type="character" w:styleId="Riferimentointenso">
    <w:name w:val="Intense Reference"/>
    <w:uiPriority w:val="32"/>
    <w:qFormat/>
    <w:rsid w:val="00112808"/>
    <w:rPr>
      <w:b/>
      <w:bCs/>
      <w:smallCaps/>
      <w:color w:val="C0504D"/>
      <w:spacing w:val="5"/>
      <w:u w:val="single"/>
    </w:rPr>
  </w:style>
  <w:style w:type="character" w:styleId="Titolodellibro">
    <w:name w:val="Book Title"/>
    <w:uiPriority w:val="33"/>
    <w:qFormat/>
    <w:rsid w:val="00112808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112808"/>
    <w:pPr>
      <w:outlineLvl w:val="9"/>
    </w:pPr>
  </w:style>
  <w:style w:type="paragraph" w:customStyle="1" w:styleId="Default">
    <w:name w:val="Default"/>
    <w:rsid w:val="00927054"/>
    <w:pPr>
      <w:widowControl w:val="0"/>
      <w:autoSpaceDE w:val="0"/>
      <w:autoSpaceDN w:val="0"/>
      <w:adjustRightInd w:val="0"/>
    </w:pPr>
    <w:rPr>
      <w:rFonts w:ascii="CNCGBN+Arial" w:hAnsi="CNCGBN+Arial" w:cs="CNCGBN+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27054"/>
    <w:rPr>
      <w:rFonts w:ascii="Tahoma" w:hAnsi="Tahoma" w:cs="Tahoma"/>
      <w:sz w:val="16"/>
      <w:szCs w:val="16"/>
    </w:rPr>
  </w:style>
  <w:style w:type="paragraph" w:customStyle="1" w:styleId="CM6">
    <w:name w:val="CM6"/>
    <w:basedOn w:val="Default"/>
    <w:next w:val="Default"/>
    <w:uiPriority w:val="99"/>
    <w:rsid w:val="00927054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27054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27054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92705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27054"/>
    <w:pPr>
      <w:spacing w:line="420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</dc:creator>
  <cp:keywords/>
  <cp:lastModifiedBy>Utente</cp:lastModifiedBy>
  <cp:revision>2</cp:revision>
  <dcterms:created xsi:type="dcterms:W3CDTF">2023-09-27T10:32:00Z</dcterms:created>
  <dcterms:modified xsi:type="dcterms:W3CDTF">2023-09-27T10:32:00Z</dcterms:modified>
</cp:coreProperties>
</file>